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Pr="0045274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E15C54" w:rsidRPr="00452747" w:rsidRDefault="00E15C54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45274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45274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45274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45274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Pr="0045274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452747">
        <w:rPr>
          <w:rFonts w:ascii="Tahoma" w:hAnsi="Tahoma" w:cs="Tahoma"/>
          <w:color w:val="000000" w:themeColor="text1"/>
          <w:sz w:val="20"/>
        </w:rPr>
        <w:t xml:space="preserve">ЗАКУПОЧНАЯ ДОКУМЕНТАЦИЯ </w:t>
      </w:r>
    </w:p>
    <w:p w:rsidR="00214FA9" w:rsidRPr="00452747" w:rsidRDefault="007C7DEF" w:rsidP="00214FA9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 w:rsidR="00214FA9" w:rsidRPr="00452747">
        <w:rPr>
          <w:rFonts w:ascii="Tahoma" w:hAnsi="Tahoma" w:cs="Tahoma"/>
          <w:color w:val="000000" w:themeColor="text1"/>
          <w:sz w:val="20"/>
          <w:szCs w:val="20"/>
        </w:rPr>
        <w:t>запроса предложений в электронной форме (далее-закупка)</w:t>
      </w:r>
      <w:r w:rsidR="00452747">
        <w:rPr>
          <w:rFonts w:ascii="Tahoma" w:hAnsi="Tahoma" w:cs="Tahoma"/>
          <w:color w:val="000000" w:themeColor="text1"/>
          <w:sz w:val="20"/>
          <w:szCs w:val="20"/>
        </w:rPr>
        <w:t>,</w:t>
      </w:r>
    </w:p>
    <w:p w:rsidR="007C7DEF" w:rsidRPr="00452747" w:rsidRDefault="00452747" w:rsidP="00214FA9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proofErr w:type="gramStart"/>
      <w:r>
        <w:rPr>
          <w:rFonts w:ascii="Tahoma" w:hAnsi="Tahoma" w:cs="Tahoma"/>
          <w:color w:val="000000" w:themeColor="text1"/>
          <w:sz w:val="20"/>
          <w:szCs w:val="20"/>
        </w:rPr>
        <w:t>договора</w:t>
      </w:r>
      <w:proofErr w:type="gramEnd"/>
      <w:r w:rsidR="00E15C54" w:rsidRPr="00452747">
        <w:rPr>
          <w:rFonts w:ascii="Tahoma" w:hAnsi="Tahoma" w:cs="Tahoma"/>
          <w:color w:val="000000" w:themeColor="text1"/>
          <w:sz w:val="20"/>
          <w:szCs w:val="20"/>
        </w:rPr>
        <w:t xml:space="preserve"> на оказание услуги по</w:t>
      </w:r>
    </w:p>
    <w:p w:rsidR="00E15C54" w:rsidRPr="00452747" w:rsidRDefault="0045078F" w:rsidP="00214FA9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45078F">
        <w:rPr>
          <w:rFonts w:ascii="Tahoma" w:hAnsi="Tahoma" w:cs="Tahoma"/>
          <w:b/>
          <w:bCs/>
          <w:sz w:val="20"/>
          <w:szCs w:val="20"/>
          <w:lang w:eastAsia="ar-SA"/>
        </w:rPr>
        <w:t xml:space="preserve">организации перевозок пассажиров и багажа </w:t>
      </w:r>
      <w:r w:rsidRPr="0045078F">
        <w:rPr>
          <w:rFonts w:ascii="Tahoma" w:hAnsi="Tahoma" w:cs="Tahoma"/>
          <w:b/>
          <w:bCs/>
          <w:sz w:val="20"/>
          <w:szCs w:val="20"/>
          <w:lang w:eastAsia="ar-SA"/>
        </w:rPr>
        <w:br/>
        <w:t>легковым такси</w:t>
      </w:r>
    </w:p>
    <w:p w:rsidR="007C7DEF" w:rsidRPr="00452747" w:rsidRDefault="00E15C54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color w:val="000000" w:themeColor="text1"/>
          <w:sz w:val="20"/>
          <w:szCs w:val="20"/>
        </w:rPr>
        <w:t>для нужд ООО «Волжские коммунальные системы» в 202</w:t>
      </w:r>
      <w:r w:rsidR="00F76B17">
        <w:rPr>
          <w:rFonts w:ascii="Tahoma" w:hAnsi="Tahoma" w:cs="Tahoma"/>
          <w:color w:val="000000" w:themeColor="text1"/>
          <w:sz w:val="20"/>
          <w:szCs w:val="20"/>
        </w:rPr>
        <w:t>2</w:t>
      </w:r>
      <w:r w:rsidRPr="00452747">
        <w:rPr>
          <w:rFonts w:ascii="Tahoma" w:hAnsi="Tahoma" w:cs="Tahoma"/>
          <w:color w:val="000000" w:themeColor="text1"/>
          <w:sz w:val="20"/>
          <w:szCs w:val="20"/>
        </w:rPr>
        <w:t xml:space="preserve"> году</w:t>
      </w:r>
    </w:p>
    <w:p w:rsidR="00452747" w:rsidRDefault="00452747" w:rsidP="008A5F2A">
      <w:pPr>
        <w:spacing w:after="0"/>
        <w:jc w:val="center"/>
        <w:rPr>
          <w:rFonts w:ascii="Tahoma" w:hAnsi="Tahoma" w:cs="Tahoma"/>
          <w:b/>
          <w:color w:val="FF0000"/>
          <w:sz w:val="20"/>
          <w:szCs w:val="20"/>
        </w:rPr>
      </w:pPr>
    </w:p>
    <w:p w:rsidR="008A5F2A" w:rsidRPr="00452747" w:rsidRDefault="008A5F2A" w:rsidP="008A5F2A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b/>
          <w:color w:val="FF0000"/>
          <w:sz w:val="20"/>
          <w:szCs w:val="20"/>
        </w:rPr>
        <w:t>Номер закупки</w:t>
      </w:r>
      <w:r w:rsidR="008428E7">
        <w:rPr>
          <w:rFonts w:ascii="Tahoma" w:hAnsi="Tahoma" w:cs="Tahoma"/>
          <w:b/>
          <w:color w:val="FF0000"/>
          <w:sz w:val="20"/>
          <w:szCs w:val="20"/>
        </w:rPr>
        <w:t xml:space="preserve"> </w:t>
      </w:r>
      <w:r w:rsidR="002C03B3">
        <w:rPr>
          <w:rFonts w:ascii="Tahoma" w:hAnsi="Tahoma" w:cs="Tahoma"/>
          <w:b/>
          <w:color w:val="FF0000"/>
          <w:sz w:val="20"/>
          <w:szCs w:val="20"/>
        </w:rPr>
        <w:t>101</w:t>
      </w: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45274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45274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45274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45274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45274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45274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452747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45274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45274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45274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085"/>
        <w:gridCol w:w="6270"/>
      </w:tblGrid>
      <w:tr w:rsidR="00806FF8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806FF8" w:rsidRPr="00452747" w:rsidRDefault="00806FF8" w:rsidP="005D2962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tabs>
                <w:tab w:val="left" w:pos="90"/>
                <w:tab w:val="left" w:pos="284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F76B1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="0045078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F76B1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208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15C54" w:rsidRPr="00452747" w:rsidRDefault="00F76B17" w:rsidP="005D296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Наталья Николаевна</w:t>
            </w:r>
            <w:r w:rsidR="00E15C54"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(главный специалист </w:t>
            </w:r>
            <w:proofErr w:type="spellStart"/>
            <w:r w:rsidR="00E15C54"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="00E15C54"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</w:t>
            </w:r>
          </w:p>
          <w:p w:rsidR="00E15C54" w:rsidRPr="00452747" w:rsidRDefault="00F76B17" w:rsidP="005D296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452747">
              <w:rPr>
                <w:rFonts w:ascii="Tahoma" w:hAnsi="Tahoma" w:cs="Tahoma"/>
                <w:color w:val="000000" w:themeColor="text1"/>
                <w:sz w:val="20"/>
              </w:rPr>
              <w:t>запрос предложений.</w:t>
            </w:r>
          </w:p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Форма проведения закупки: 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электронной форме. 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5274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15C54" w:rsidRPr="00452747" w:rsidRDefault="0045078F" w:rsidP="005D296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45078F">
              <w:rPr>
                <w:rFonts w:ascii="Tahoma" w:hAnsi="Tahoma" w:cs="Tahoma"/>
                <w:b/>
                <w:color w:val="000000" w:themeColor="text1"/>
                <w:sz w:val="20"/>
              </w:rPr>
              <w:t>49.32.11.000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15C54" w:rsidRPr="00452747" w:rsidRDefault="0045078F" w:rsidP="005D296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45078F">
              <w:rPr>
                <w:rFonts w:ascii="Tahoma" w:hAnsi="Tahoma" w:cs="Tahoma"/>
                <w:b/>
                <w:color w:val="000000" w:themeColor="text1"/>
                <w:sz w:val="20"/>
              </w:rPr>
              <w:t>49.32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45274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45274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5274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5274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E15C54" w:rsidRPr="00452747" w:rsidRDefault="00E15C54" w:rsidP="005D2962">
            <w:p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452747">
              <w:rPr>
                <w:rFonts w:ascii="Tahoma" w:hAnsi="Tahoma" w:cs="Tahoma"/>
                <w:sz w:val="20"/>
                <w:szCs w:val="20"/>
              </w:rPr>
              <w:t xml:space="preserve">ww.zakupki.gov.ru/223 (далее по тексту - ЕИС) и на </w:t>
            </w:r>
            <w:r w:rsidRPr="00452747">
              <w:rPr>
                <w:rFonts w:ascii="Tahoma" w:hAnsi="Tahoma" w:cs="Tahoma"/>
                <w:sz w:val="20"/>
                <w:szCs w:val="20"/>
              </w:rPr>
              <w:lastRenderedPageBreak/>
              <w:t xml:space="preserve">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 – Условия заключения договор</w:t>
            </w:r>
            <w:r w:rsidR="0088157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а;</w:t>
            </w:r>
          </w:p>
          <w:p w:rsidR="00E15C54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</w:t>
            </w:r>
            <w:r w:rsidR="00577E4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1.2</w:t>
            </w:r>
            <w:r w:rsidR="0088157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Техническая документация;</w:t>
            </w:r>
          </w:p>
          <w:p w:rsidR="00881572" w:rsidRPr="00452747" w:rsidRDefault="00881572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2.2 - </w:t>
            </w:r>
            <w:r w:rsidRPr="0088157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 предложение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452747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881572" w:rsidRPr="00881572" w:rsidRDefault="00881572" w:rsidP="0088157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4. –</w:t>
            </w:r>
            <w:r w:rsidR="00E15C54"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157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15C54" w:rsidRPr="004A373D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5274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4A373D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4A373D" w:rsidRPr="00452747" w:rsidRDefault="004A373D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7. – Обоснование начальной (максимальной) цены (НМЦ)</w:t>
            </w:r>
            <w:bookmarkStart w:id="0" w:name="_GoBack"/>
            <w:bookmarkEnd w:id="0"/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52747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  <w:highlight w:val="lightGray"/>
              </w:rPr>
              <w:t>Обеспечение заявки не применяется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Оказание услуги по</w:t>
            </w:r>
            <w:r w:rsidR="005E3933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5E3933" w:rsidRPr="005E3933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организации перевозок пассажиров и багажа легковым такси</w:t>
            </w:r>
          </w:p>
        </w:tc>
      </w:tr>
      <w:tr w:rsidR="00E15C54" w:rsidRPr="00452747" w:rsidTr="00E15C54">
        <w:trPr>
          <w:trHeight w:val="273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Условия </w:t>
            </w:r>
            <w:r w:rsidRPr="00452747">
              <w:rPr>
                <w:rFonts w:ascii="Tahoma" w:hAnsi="Tahoma" w:cs="Tahoma"/>
                <w:sz w:val="20"/>
                <w:szCs w:val="20"/>
              </w:rPr>
              <w:t xml:space="preserve">выполнения работ/ оказания услуг/поставки: в соответствии с </w:t>
            </w:r>
            <w:r w:rsidRPr="00452747">
              <w:rPr>
                <w:rFonts w:ascii="Tahoma" w:hAnsi="Tahoma" w:cs="Tahoma"/>
                <w:b/>
                <w:sz w:val="20"/>
                <w:szCs w:val="20"/>
              </w:rPr>
              <w:t>Приложениями №1.1 и №1.2</w:t>
            </w:r>
            <w:r w:rsidRPr="00452747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Услуги будут считаться оказанными после подписания Сторонами Актов оказания услуг.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45274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).</w:t>
            </w:r>
          </w:p>
        </w:tc>
      </w:tr>
      <w:tr w:rsidR="00E15C54" w:rsidRPr="00452747" w:rsidTr="00E15C54">
        <w:trPr>
          <w:trHeight w:val="752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Лот № 1 </w:t>
            </w:r>
            <w:r w:rsidRPr="00452747">
              <w:rPr>
                <w:rFonts w:ascii="Tahoma" w:hAnsi="Tahoma" w:cs="Tahoma"/>
                <w:sz w:val="20"/>
                <w:szCs w:val="20"/>
              </w:rPr>
              <w:t xml:space="preserve">НМЦ </w:t>
            </w:r>
            <w:r w:rsidR="00F76B17">
              <w:rPr>
                <w:rFonts w:ascii="Tahoma" w:hAnsi="Tahoma" w:cs="Tahoma"/>
                <w:sz w:val="20"/>
                <w:szCs w:val="20"/>
              </w:rPr>
              <w:t>–</w:t>
            </w:r>
            <w:r w:rsidR="005E393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E3933">
              <w:rPr>
                <w:rFonts w:ascii="Tahoma" w:hAnsi="Tahoma" w:cs="Tahoma"/>
                <w:b/>
                <w:bCs/>
                <w:sz w:val="20"/>
                <w:szCs w:val="20"/>
              </w:rPr>
              <w:t>650 000,00</w:t>
            </w:r>
            <w:r w:rsidRPr="00452747">
              <w:rPr>
                <w:rFonts w:ascii="Tahoma" w:hAnsi="Tahoma" w:cs="Tahoma"/>
                <w:sz w:val="20"/>
                <w:szCs w:val="20"/>
              </w:rPr>
              <w:t xml:space="preserve"> руб., без НДС.</w:t>
            </w:r>
          </w:p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452747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15C54" w:rsidRPr="00452747" w:rsidRDefault="00E15C54" w:rsidP="005D2962">
            <w:pPr>
              <w:spacing w:after="0"/>
              <w:rPr>
                <w:rFonts w:ascii="Tahoma" w:hAnsi="Tahoma" w:cs="Tahoma"/>
                <w:i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E15C54" w:rsidRPr="00452747" w:rsidRDefault="00E15C54" w:rsidP="005D2962">
            <w:pPr>
              <w:spacing w:after="0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i/>
                <w:sz w:val="20"/>
                <w:szCs w:val="20"/>
              </w:rPr>
              <w:t>Договор по результатам проведения процедуры закупки будет заключен на ориентировочную сумму договора, равную НМЦ, без обязательства Заказчика выбрать (закупить) Услуг на всю ориентировочную сумму Договора.</w:t>
            </w:r>
          </w:p>
          <w:p w:rsidR="005D2962" w:rsidRPr="00452747" w:rsidRDefault="005D2962" w:rsidP="005D2962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</w:t>
            </w:r>
            <w:r w:rsidR="005E393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72AC6" w:rsidRPr="00452747">
              <w:rPr>
                <w:rFonts w:ascii="Tahoma" w:hAnsi="Tahoma" w:cs="Tahoma"/>
                <w:sz w:val="20"/>
                <w:szCs w:val="20"/>
              </w:rPr>
              <w:t>цене за единицу.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Открытие доступа Организатору закупок к заявкам, в том числе и к ценовым предложениям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Рассмотрение заявок, </w:t>
            </w:r>
            <w:r w:rsidRPr="00452747">
              <w:rPr>
                <w:rFonts w:ascii="Tahoma" w:hAnsi="Tahoma" w:cs="Tahoma"/>
                <w:color w:val="FF0000"/>
                <w:sz w:val="20"/>
              </w:rPr>
              <w:t xml:space="preserve">в т.ч. ценовых </w:t>
            </w:r>
            <w:r w:rsidRPr="00452747">
              <w:rPr>
                <w:rFonts w:ascii="Tahoma" w:hAnsi="Tahoma" w:cs="Tahoma"/>
                <w:sz w:val="20"/>
              </w:rPr>
              <w:t>предложений, в том числе направление Участникам дополнительных запросов разъяснений заявок, при необходимости;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Проведение запроса скидок (переторжка) при необходимости;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45274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5274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5274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5274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5274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5274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5274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15C54" w:rsidRPr="00452747" w:rsidTr="00E15C54">
        <w:trPr>
          <w:trHeight w:val="177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</w:t>
            </w: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</w:t>
            </w:r>
            <w:r w:rsidRPr="00452747">
              <w:rPr>
                <w:rFonts w:ascii="Tahoma" w:hAnsi="Tahoma" w:cs="Tahoma"/>
                <w:sz w:val="20"/>
              </w:rPr>
              <w:lastRenderedPageBreak/>
              <w:t>позднее, чем за 3 рабочих  дня до срока окончания подачи заявок по форме согласно Приложению № 6.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34"/>
              </w:numPr>
              <w:spacing w:after="0"/>
              <w:ind w:left="448" w:hanging="357"/>
              <w:rPr>
                <w:rFonts w:ascii="Tahoma" w:eastAsia="Times New Roman" w:hAnsi="Tahoma" w:cs="Tahoma"/>
                <w:snapToGrid w:val="0"/>
                <w:sz w:val="20"/>
                <w:szCs w:val="20"/>
              </w:rPr>
            </w:pPr>
            <w:r w:rsidRPr="00452747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</w:rPr>
              <w:t>Подача заявок</w:t>
            </w:r>
            <w:r w:rsidRPr="00452747">
              <w:rPr>
                <w:rFonts w:ascii="Tahoma" w:eastAsia="Times New Roman" w:hAnsi="Tahoma" w:cs="Tahoma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52747">
                <w:rPr>
                  <w:rFonts w:ascii="Tahoma" w:eastAsia="Times New Roman" w:hAnsi="Tahoma" w:cs="Tahoma"/>
                  <w:snapToGrid w:val="0"/>
                  <w:sz w:val="20"/>
                  <w:szCs w:val="20"/>
                </w:rPr>
                <w:t>www.zakupki.gov.ru</w:t>
              </w:r>
            </w:hyperlink>
            <w:r w:rsidRPr="00452747">
              <w:rPr>
                <w:rFonts w:ascii="Tahoma" w:eastAsia="Times New Roman" w:hAnsi="Tahoma" w:cs="Tahoma"/>
                <w:snapToGrid w:val="0"/>
                <w:sz w:val="20"/>
                <w:szCs w:val="20"/>
                <w:highlight w:val="yellow"/>
              </w:rPr>
              <w:t>) и  до даты и времени, указанных в Извещении, опубликованном на ЕИС и ЭТП.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ind w:left="448" w:hanging="357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52747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52747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5274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5274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15C54" w:rsidRPr="00452747" w:rsidRDefault="00E15C54" w:rsidP="005D2962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функционала ЭТП, 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</w:t>
            </w:r>
            <w:r w:rsidRPr="00452747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lastRenderedPageBreak/>
              <w:t xml:space="preserve">предложений), подведения итогов закупки: </w:t>
            </w:r>
            <w:r w:rsidRPr="0045274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не позднее даты и времени, указанных в Извещении, опубликованном на ЕИС и ЭТП и</w:t>
            </w: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1"/>
              </w:num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вправе провести запрос скидок (переторжку).Извещение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1"/>
              </w:num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15C54" w:rsidRPr="005E3933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5E393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42100" w:rsidRPr="00452747" w:rsidRDefault="00E15C54" w:rsidP="005D2962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закупки в соответствии условиями, указанными в п. 8.9. «</w:t>
            </w: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 закупке товаров, работ услуг для нужд Заказчика», а именно: </w:t>
            </w:r>
          </w:p>
          <w:p w:rsidR="0031465A" w:rsidRPr="00452747" w:rsidRDefault="0031465A" w:rsidP="005D2962">
            <w:pPr>
              <w:pStyle w:val="a9"/>
              <w:keepNext/>
              <w:keepLines/>
              <w:numPr>
                <w:ilvl w:val="0"/>
                <w:numId w:val="42"/>
              </w:numPr>
              <w:spacing w:after="0"/>
              <w:rPr>
                <w:rFonts w:ascii="Tahoma" w:eastAsia="Times New Roman" w:hAnsi="Tahoma" w:cs="Tahoma"/>
                <w:vanish/>
                <w:color w:val="000000" w:themeColor="text1"/>
                <w:sz w:val="20"/>
                <w:szCs w:val="20"/>
                <w:lang w:eastAsia="ru-RU"/>
              </w:rPr>
            </w:pPr>
          </w:p>
          <w:p w:rsidR="0031465A" w:rsidRPr="00452747" w:rsidRDefault="00E15C54" w:rsidP="005D2962">
            <w:pPr>
              <w:pStyle w:val="a9"/>
              <w:keepNext/>
              <w:keepLines/>
              <w:numPr>
                <w:ilvl w:val="1"/>
                <w:numId w:val="44"/>
              </w:numPr>
              <w:spacing w:after="0"/>
              <w:ind w:left="634" w:firstLine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1"/>
                <w:numId w:val="44"/>
              </w:numPr>
              <w:spacing w:after="0"/>
              <w:ind w:left="634" w:firstLine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</w:t>
            </w: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ответственности перед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E15C54" w:rsidRPr="00452747" w:rsidRDefault="00E15C54" w:rsidP="005D2962">
            <w:pPr>
              <w:pStyle w:val="a9"/>
              <w:keepNext/>
              <w:keepLines/>
              <w:spacing w:after="0"/>
              <w:ind w:left="45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-</w:t>
            </w: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5D2962" w:rsidRPr="00452747" w:rsidRDefault="00E15C54" w:rsidP="005D2962">
            <w:pPr>
              <w:pStyle w:val="a9"/>
              <w:keepNext/>
              <w:keepLines/>
              <w:spacing w:after="0"/>
              <w:ind w:left="45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-</w:t>
            </w: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15C54" w:rsidRPr="00452747" w:rsidRDefault="00E15C54" w:rsidP="005D2962">
            <w:pPr>
              <w:keepNext/>
              <w:keepLines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15C54" w:rsidRPr="00452747" w:rsidTr="00E15C54">
        <w:trPr>
          <w:trHeight w:val="6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15C54" w:rsidRPr="00452747" w:rsidRDefault="00E15C54" w:rsidP="005D2962">
            <w:pPr>
              <w:numPr>
                <w:ilvl w:val="0"/>
                <w:numId w:val="45"/>
              </w:numPr>
              <w:spacing w:after="0"/>
              <w:ind w:left="448" w:hanging="357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участие в закупке.</w:t>
            </w:r>
          </w:p>
        </w:tc>
      </w:tr>
      <w:tr w:rsidR="00E15C54" w:rsidRPr="00452747" w:rsidTr="00E15C54">
        <w:trPr>
          <w:trHeight w:val="6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Участники закупки не вправе требовать компенсацию упущенной выгоды, понесенной в ходе подготовки к </w:t>
            </w: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закупке и проведения закупки</w:t>
            </w:r>
            <w:r w:rsidR="00542100"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E15C54" w:rsidRPr="00452747" w:rsidTr="00E15C54">
        <w:trPr>
          <w:trHeight w:val="6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15C54" w:rsidRPr="00452747" w:rsidTr="00E15C54">
        <w:trPr>
          <w:trHeight w:val="732"/>
        </w:trPr>
        <w:tc>
          <w:tcPr>
            <w:tcW w:w="817" w:type="dxa"/>
            <w:tcBorders>
              <w:top w:val="nil"/>
            </w:tcBorders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3"/>
              </w:num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документации.</w:t>
            </w:r>
          </w:p>
        </w:tc>
      </w:tr>
      <w:tr w:rsidR="00E15C54" w:rsidRPr="00452747" w:rsidTr="00E15C54">
        <w:trPr>
          <w:trHeight w:val="319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</w:t>
            </w: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542100" w:rsidP="005D2962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  <w:t>Н</w:t>
            </w:r>
            <w:r w:rsidR="00E15C54" w:rsidRPr="00452747"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  <w:t>е применяется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spacing w:after="0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Подробные требования к продукции изложены в Проекте типового договора (Приложение № 1), </w:t>
            </w:r>
            <w:r w:rsidRPr="00452747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Спецификации (Условия заключения договоров) закупка на общих основаниях (Приложение №1.1), Технической документации (Приложение № 1.2), Техническое предложение участника закупки для СМСП (Приложение №2.1).</w:t>
            </w:r>
          </w:p>
          <w:p w:rsidR="00E15C54" w:rsidRPr="00452747" w:rsidRDefault="00E15C54" w:rsidP="005D2962">
            <w:pPr>
              <w:tabs>
                <w:tab w:val="left" w:pos="-360"/>
                <w:tab w:val="left" w:pos="0"/>
                <w:tab w:val="left" w:pos="34"/>
              </w:tabs>
              <w:spacing w:after="0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E15C54" w:rsidRPr="00452747" w:rsidTr="00E15C54">
        <w:trPr>
          <w:trHeight w:val="602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</w:t>
            </w:r>
            <w:r w:rsidR="00542100"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15C54" w:rsidRPr="00452747" w:rsidTr="00E15C54">
        <w:trPr>
          <w:trHeight w:val="273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15C54" w:rsidRPr="00452747" w:rsidRDefault="00E15C54" w:rsidP="005D2962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Все указанныедокументы в обязательном порядке прилагаются Участником к заявке.</w:t>
            </w:r>
          </w:p>
        </w:tc>
      </w:tr>
      <w:tr w:rsidR="00E15C54" w:rsidRPr="00452747" w:rsidTr="00E15C54">
        <w:trPr>
          <w:trHeight w:val="706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52747">
              <w:rPr>
                <w:rFonts w:ascii="Tahoma" w:eastAsiaTheme="minorHAnsi" w:hAnsi="Tahoma" w:cs="Tahoma"/>
                <w:color w:val="FF0000"/>
                <w:sz w:val="20"/>
                <w:szCs w:val="20"/>
              </w:rPr>
              <w:t xml:space="preserve">на любом этапе ее проведения </w:t>
            </w: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по следующим основаниям: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действии</w:t>
            </w:r>
            <w:proofErr w:type="spellEnd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аффилированности</w:t>
            </w:r>
            <w:proofErr w:type="spellEnd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 между сотрудников Организатор</w:t>
            </w:r>
            <w:r w:rsidRPr="00452747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а</w:t>
            </w: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Участник не соответствует одному из«Критериев допуска (отборочным) заявок участников», указанных в Приложении № 4.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lastRenderedPageBreak/>
              <w:t>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15C54" w:rsidRPr="00452747" w:rsidRDefault="00E15C54" w:rsidP="005D2962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Протокол размещается в ЕИС не </w:t>
            </w:r>
            <w:r w:rsidRPr="00452747">
              <w:rPr>
                <w:rFonts w:ascii="Tahoma" w:hAnsi="Tahoma" w:cs="Tahoma"/>
                <w:sz w:val="20"/>
                <w:szCs w:val="20"/>
              </w:rPr>
              <w:t>позднее чем через три календарных дня со дня подписания.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15C54" w:rsidRPr="00452747" w:rsidTr="00E15C54">
        <w:trPr>
          <w:trHeight w:val="319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E15C54" w:rsidRPr="00452747" w:rsidRDefault="00E15C54" w:rsidP="005D296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E15C54" w:rsidRPr="00452747" w:rsidTr="00E15C54">
        <w:trPr>
          <w:trHeight w:val="319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  <w:highlight w:val="cyan"/>
              </w:rPr>
              <w:t>НЕ ПРИНИМАЮТСЯ</w:t>
            </w:r>
          </w:p>
        </w:tc>
      </w:tr>
      <w:tr w:rsidR="00E15C54" w:rsidRPr="00452747" w:rsidTr="00E15C54">
        <w:trPr>
          <w:trHeight w:val="179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15C54" w:rsidRPr="00452747" w:rsidRDefault="00E15C54" w:rsidP="005D2962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/>
                <w:sz w:val="20"/>
                <w:szCs w:val="20"/>
              </w:rPr>
              <w:t xml:space="preserve">- 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итогам проведения закупочной процедуры может быть 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выбран только один Победитель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15C54" w:rsidRPr="00452747" w:rsidRDefault="0031465A" w:rsidP="005D296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Отсутствует</w:t>
            </w:r>
          </w:p>
        </w:tc>
      </w:tr>
      <w:tr w:rsidR="00E15C54" w:rsidRPr="00452747" w:rsidTr="00E15C54">
        <w:trPr>
          <w:trHeight w:val="179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ff3"/>
              <w:tabs>
                <w:tab w:val="left" w:pos="436"/>
              </w:tabs>
              <w:spacing w:after="0"/>
              <w:ind w:left="34"/>
              <w:rPr>
                <w:rFonts w:ascii="Tahoma" w:hAnsi="Tahoma" w:cs="Tahoma"/>
                <w:color w:val="FF0000"/>
              </w:rPr>
            </w:pPr>
            <w:r w:rsidRPr="00452747">
              <w:rPr>
                <w:rFonts w:ascii="Tahoma" w:hAnsi="Tahoma" w:cs="Tahoma"/>
                <w:highlight w:val="yellow"/>
              </w:rPr>
              <w:t>Догово</w:t>
            </w:r>
            <w:proofErr w:type="gramStart"/>
            <w:r w:rsidRPr="00452747">
              <w:rPr>
                <w:rFonts w:ascii="Tahoma" w:hAnsi="Tahoma" w:cs="Tahoma"/>
                <w:highlight w:val="yellow"/>
              </w:rPr>
              <w:t>р(</w:t>
            </w:r>
            <w:proofErr w:type="gramEnd"/>
            <w:r w:rsidRPr="00452747">
              <w:rPr>
                <w:rFonts w:ascii="Tahoma" w:hAnsi="Tahoma" w:cs="Tahoma"/>
                <w:highlight w:val="yellow"/>
              </w:rPr>
              <w:t>ы) с Победителемзаключается</w:t>
            </w:r>
            <w:r w:rsidRPr="00452747">
              <w:rPr>
                <w:rFonts w:ascii="Tahoma" w:hAnsi="Tahoma" w:cs="Tahoma"/>
              </w:rPr>
              <w:t xml:space="preserve"> не ранее 10-ти (десяти) дней и не позднее 20 (двадцати) дней с даты размещения в ЕИС итогового протокола результатов закупки</w:t>
            </w:r>
            <w:r w:rsidRPr="00452747">
              <w:rPr>
                <w:rFonts w:ascii="Tahoma" w:hAnsi="Tahoma" w:cs="Tahoma"/>
                <w:color w:val="FF0000"/>
              </w:rPr>
              <w:t>.</w:t>
            </w:r>
          </w:p>
          <w:p w:rsidR="00E15C54" w:rsidRPr="00452747" w:rsidRDefault="00E15C54" w:rsidP="005D296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spacing w:after="0"/>
              <w:ind w:left="34" w:firstLine="0"/>
              <w:rPr>
                <w:rFonts w:ascii="Tahoma" w:hAnsi="Tahoma" w:cs="Tahoma"/>
                <w:color w:val="FF0000"/>
              </w:rPr>
            </w:pPr>
            <w:r w:rsidRPr="00452747">
              <w:rPr>
                <w:rFonts w:ascii="Tahoma" w:hAnsi="Tahoma" w:cs="Tahoma"/>
                <w:color w:val="FF0000"/>
              </w:rPr>
              <w:t>Догово</w:t>
            </w:r>
            <w:proofErr w:type="gramStart"/>
            <w:r w:rsidRPr="00452747">
              <w:rPr>
                <w:rFonts w:ascii="Tahoma" w:hAnsi="Tahoma" w:cs="Tahoma"/>
                <w:color w:val="FF0000"/>
              </w:rPr>
              <w:t>р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gramEnd"/>
            <w:r w:rsidRPr="00452747">
              <w:rPr>
                <w:rFonts w:ascii="Tahoma" w:hAnsi="Tahoma" w:cs="Tahoma"/>
                <w:highlight w:val="yellow"/>
              </w:rPr>
              <w:t>ы)</w:t>
            </w:r>
            <w:r w:rsidRPr="00452747">
              <w:rPr>
                <w:rFonts w:ascii="Tahoma" w:hAnsi="Tahoma" w:cs="Tahoma"/>
                <w:color w:val="FF0000"/>
              </w:rPr>
              <w:t>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15C54" w:rsidRPr="00452747" w:rsidRDefault="00E15C54" w:rsidP="005D296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spacing w:after="0"/>
              <w:ind w:left="34" w:firstLine="0"/>
              <w:rPr>
                <w:rFonts w:ascii="Tahoma" w:hAnsi="Tahoma" w:cs="Tahoma"/>
              </w:rPr>
            </w:pPr>
            <w:r w:rsidRPr="00452747">
              <w:rPr>
                <w:rFonts w:ascii="Tahoma" w:hAnsi="Tahoma" w:cs="Tahoma"/>
              </w:rPr>
              <w:t>Догово</w:t>
            </w:r>
            <w:proofErr w:type="gramStart"/>
            <w:r w:rsidRPr="00452747">
              <w:rPr>
                <w:rFonts w:ascii="Tahoma" w:hAnsi="Tahoma" w:cs="Tahoma"/>
              </w:rPr>
              <w:t>р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gramEnd"/>
            <w:r w:rsidRPr="00452747">
              <w:rPr>
                <w:rFonts w:ascii="Tahoma" w:hAnsi="Tahoma" w:cs="Tahoma"/>
                <w:highlight w:val="yellow"/>
              </w:rPr>
              <w:t>ы)</w:t>
            </w:r>
            <w:r w:rsidRPr="00452747">
              <w:rPr>
                <w:rFonts w:ascii="Tahoma" w:hAnsi="Tahoma" w:cs="Tahoma"/>
              </w:rPr>
              <w:t xml:space="preserve">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15C54" w:rsidRPr="00452747" w:rsidRDefault="00E15C54" w:rsidP="005D296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spacing w:after="0"/>
              <w:ind w:left="34" w:firstLine="0"/>
              <w:rPr>
                <w:rFonts w:ascii="Tahoma" w:hAnsi="Tahoma" w:cs="Tahoma"/>
              </w:rPr>
            </w:pPr>
            <w:r w:rsidRPr="00452747">
              <w:rPr>
                <w:rFonts w:ascii="Tahoma" w:hAnsi="Tahoma" w:cs="Tahoma"/>
              </w:rPr>
              <w:t xml:space="preserve"> Догово</w:t>
            </w:r>
            <w:proofErr w:type="gramStart"/>
            <w:r w:rsidRPr="00452747">
              <w:rPr>
                <w:rFonts w:ascii="Tahoma" w:hAnsi="Tahoma" w:cs="Tahoma"/>
              </w:rPr>
              <w:t>р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gramEnd"/>
            <w:r w:rsidRPr="00452747">
              <w:rPr>
                <w:rFonts w:ascii="Tahoma" w:hAnsi="Tahoma" w:cs="Tahoma"/>
                <w:highlight w:val="yellow"/>
              </w:rPr>
              <w:t>ы)</w:t>
            </w:r>
            <w:r w:rsidRPr="00452747">
              <w:rPr>
                <w:rFonts w:ascii="Tahoma" w:hAnsi="Tahoma" w:cs="Tahoma"/>
              </w:rPr>
              <w:t xml:space="preserve">  с участником закупки, обязанным заключить договор</w:t>
            </w:r>
            <w:r w:rsidRPr="00452747">
              <w:rPr>
                <w:rFonts w:ascii="Tahoma" w:hAnsi="Tahoma" w:cs="Tahoma"/>
                <w:highlight w:val="yellow"/>
              </w:rPr>
              <w:t>(ы)</w:t>
            </w:r>
            <w:r w:rsidRPr="00452747">
              <w:rPr>
                <w:rFonts w:ascii="Tahoma" w:hAnsi="Tahoma" w:cs="Tahoma"/>
              </w:rPr>
              <w:t>, заключается после предоставления таким участником обеспечения исполнения договора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spellStart"/>
            <w:r w:rsidRPr="00452747">
              <w:rPr>
                <w:rFonts w:ascii="Tahoma" w:hAnsi="Tahoma" w:cs="Tahoma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highlight w:val="yellow"/>
              </w:rPr>
              <w:t>)</w:t>
            </w:r>
            <w:r w:rsidRPr="00452747">
              <w:rPr>
                <w:rFonts w:ascii="Tahoma" w:hAnsi="Tahoma" w:cs="Tahoma"/>
              </w:rPr>
              <w:t>, если данное требование было включено в состав документации о закупки.</w:t>
            </w:r>
          </w:p>
          <w:p w:rsidR="00E15C54" w:rsidRPr="00452747" w:rsidRDefault="00E15C54" w:rsidP="005D2962">
            <w:pPr>
              <w:pStyle w:val="aff3"/>
              <w:tabs>
                <w:tab w:val="left" w:pos="436"/>
              </w:tabs>
              <w:spacing w:after="0"/>
              <w:ind w:left="34"/>
              <w:rPr>
                <w:rFonts w:ascii="Tahoma" w:hAnsi="Tahoma" w:cs="Tahoma"/>
                <w:color w:val="000000" w:themeColor="text1"/>
              </w:rPr>
            </w:pPr>
            <w:r w:rsidRPr="00452747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52747">
              <w:rPr>
                <w:rFonts w:ascii="Tahoma" w:hAnsi="Tahoma" w:cs="Tahoma"/>
              </w:rPr>
              <w:t>а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highlight w:val="yellow"/>
              </w:rPr>
              <w:t>)</w:t>
            </w:r>
            <w:r w:rsidRPr="00452747">
              <w:rPr>
                <w:rFonts w:ascii="Tahoma" w:hAnsi="Tahoma" w:cs="Tahoma"/>
              </w:rPr>
              <w:t xml:space="preserve">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15C54" w:rsidRPr="00452747" w:rsidTr="00E15C54">
        <w:trPr>
          <w:trHeight w:val="179"/>
        </w:trPr>
        <w:tc>
          <w:tcPr>
            <w:tcW w:w="817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установленный срок;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="005E393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52747">
              <w:rPr>
                <w:rFonts w:ascii="Tahoma" w:eastAsiaTheme="minorHAnsi" w:hAnsi="Tahoma" w:cs="Tahoma"/>
                <w:b/>
                <w:color w:val="FF0000"/>
                <w:sz w:val="20"/>
                <w:szCs w:val="20"/>
              </w:rPr>
              <w:t>вправе:</w:t>
            </w:r>
          </w:p>
          <w:p w:rsidR="00E15C54" w:rsidRPr="00452747" w:rsidRDefault="00E15C54" w:rsidP="005D296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заключить догово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ы)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с участником закупки, </w:t>
            </w:r>
            <w:r w:rsidRPr="00452747">
              <w:rPr>
                <w:rFonts w:ascii="Tahoma" w:eastAsiaTheme="minorHAnsi" w:hAnsi="Tahoma" w:cs="Tahoma"/>
                <w:color w:val="FF0000"/>
                <w:sz w:val="20"/>
                <w:szCs w:val="20"/>
              </w:rPr>
              <w:t>заявка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которого</w:t>
            </w:r>
            <w:r w:rsidR="005E3933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452747">
              <w:rPr>
                <w:rFonts w:ascii="Tahoma" w:eastAsiaTheme="minorHAnsi" w:hAnsi="Tahoma" w:cs="Tahoma"/>
                <w:b/>
                <w:color w:val="FF0000"/>
                <w:sz w:val="20"/>
                <w:szCs w:val="20"/>
              </w:rPr>
              <w:t>заняла второе место</w:t>
            </w:r>
            <w:r w:rsidR="005E3933">
              <w:rPr>
                <w:rFonts w:ascii="Tahoma" w:eastAsiaTheme="minorHAnsi" w:hAnsi="Tahoma" w:cs="Tahoma"/>
                <w:b/>
                <w:color w:val="FF0000"/>
                <w:sz w:val="20"/>
                <w:szCs w:val="20"/>
              </w:rPr>
              <w:t xml:space="preserve"> 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;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участнику, предложение 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lastRenderedPageBreak/>
              <w:t>которого о цене договора является вторым после победителя;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, предоставленное вторым участником 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t>(при необходимости);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 разместить его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t>(их)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соответствует установленным требованиям 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t>(при необходимости)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E15C54" w:rsidRPr="00452747" w:rsidRDefault="00E15C54" w:rsidP="005D296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;</w:t>
            </w:r>
          </w:p>
          <w:p w:rsidR="00E15C54" w:rsidRPr="00452747" w:rsidRDefault="00E15C54" w:rsidP="005D296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45274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452747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78F" w:rsidRDefault="0045078F" w:rsidP="001C56F5">
      <w:pPr>
        <w:spacing w:after="0"/>
      </w:pPr>
      <w:r>
        <w:separator/>
      </w:r>
    </w:p>
  </w:endnote>
  <w:endnote w:type="continuationSeparator" w:id="0">
    <w:p w:rsidR="0045078F" w:rsidRDefault="0045078F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78F" w:rsidRDefault="0045078F" w:rsidP="001C56F5">
      <w:pPr>
        <w:spacing w:after="0"/>
      </w:pPr>
      <w:r>
        <w:separator/>
      </w:r>
    </w:p>
  </w:footnote>
  <w:footnote w:type="continuationSeparator" w:id="0">
    <w:p w:rsidR="0045078F" w:rsidRDefault="0045078F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78F" w:rsidRDefault="0045078F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A373D">
      <w:rPr>
        <w:noProof/>
      </w:rPr>
      <w:t>3</w:t>
    </w:r>
    <w:r>
      <w:rPr>
        <w:noProof/>
      </w:rPr>
      <w:fldChar w:fldCharType="end"/>
    </w:r>
  </w:p>
  <w:p w:rsidR="0045078F" w:rsidRDefault="0045078F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AEA77A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D004CCB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372E705A"/>
    <w:lvl w:ilvl="0">
      <w:start w:val="1"/>
      <w:numFmt w:val="decimal"/>
      <w:lvlText w:val="%1."/>
      <w:lvlJc w:val="left"/>
      <w:pPr>
        <w:ind w:left="0" w:firstLine="284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EED1E42"/>
    <w:multiLevelType w:val="hybridMultilevel"/>
    <w:tmpl w:val="E78C68CA"/>
    <w:lvl w:ilvl="0" w:tplc="FE606B9C">
      <w:start w:val="1"/>
      <w:numFmt w:val="decimal"/>
      <w:lvlText w:val="%1.1."/>
      <w:lvlJc w:val="left"/>
      <w:pPr>
        <w:ind w:left="18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5D18F4B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BA816EE"/>
    <w:multiLevelType w:val="hybridMultilevel"/>
    <w:tmpl w:val="BA607700"/>
    <w:lvl w:ilvl="0" w:tplc="FE606B9C">
      <w:start w:val="1"/>
      <w:numFmt w:val="decimal"/>
      <w:lvlText w:val="%1.1."/>
      <w:lvlJc w:val="left"/>
      <w:pPr>
        <w:ind w:left="11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3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0">
    <w:nsid w:val="48261BBF"/>
    <w:multiLevelType w:val="multilevel"/>
    <w:tmpl w:val="7D5A47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2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3">
    <w:nsid w:val="50E82A19"/>
    <w:multiLevelType w:val="multilevel"/>
    <w:tmpl w:val="2804AB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20F2FAA"/>
    <w:multiLevelType w:val="hybridMultilevel"/>
    <w:tmpl w:val="786C353E"/>
    <w:lvl w:ilvl="0" w:tplc="FE606B9C">
      <w:start w:val="1"/>
      <w:numFmt w:val="decimal"/>
      <w:lvlText w:val="%1.1."/>
      <w:lvlJc w:val="left"/>
      <w:pPr>
        <w:ind w:left="1170" w:hanging="360"/>
      </w:pPr>
      <w:rPr>
        <w:rFonts w:hint="default"/>
      </w:rPr>
    </w:lvl>
    <w:lvl w:ilvl="1" w:tplc="32E6ED18">
      <w:start w:val="1"/>
      <w:numFmt w:val="decimal"/>
      <w:lvlText w:val="%2.2."/>
      <w:lvlJc w:val="left"/>
      <w:pPr>
        <w:ind w:left="18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8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AF46401"/>
    <w:multiLevelType w:val="multilevel"/>
    <w:tmpl w:val="0CF6871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4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2"/>
  </w:num>
  <w:num w:numId="2">
    <w:abstractNumId w:val="0"/>
  </w:num>
  <w:num w:numId="3">
    <w:abstractNumId w:val="29"/>
  </w:num>
  <w:num w:numId="4">
    <w:abstractNumId w:val="15"/>
  </w:num>
  <w:num w:numId="5">
    <w:abstractNumId w:val="7"/>
  </w:num>
  <w:num w:numId="6">
    <w:abstractNumId w:val="20"/>
  </w:num>
  <w:num w:numId="7">
    <w:abstractNumId w:val="13"/>
  </w:num>
  <w:num w:numId="8">
    <w:abstractNumId w:val="23"/>
  </w:num>
  <w:num w:numId="9">
    <w:abstractNumId w:val="17"/>
  </w:num>
  <w:num w:numId="10">
    <w:abstractNumId w:val="12"/>
  </w:num>
  <w:num w:numId="11">
    <w:abstractNumId w:val="38"/>
  </w:num>
  <w:num w:numId="12">
    <w:abstractNumId w:val="26"/>
  </w:num>
  <w:num w:numId="13">
    <w:abstractNumId w:val="35"/>
  </w:num>
  <w:num w:numId="14">
    <w:abstractNumId w:val="25"/>
  </w:num>
  <w:num w:numId="15">
    <w:abstractNumId w:val="21"/>
  </w:num>
  <w:num w:numId="16">
    <w:abstractNumId w:val="27"/>
  </w:num>
  <w:num w:numId="17">
    <w:abstractNumId w:val="14"/>
  </w:num>
  <w:num w:numId="18">
    <w:abstractNumId w:val="41"/>
  </w:num>
  <w:num w:numId="19">
    <w:abstractNumId w:val="8"/>
  </w:num>
  <w:num w:numId="20">
    <w:abstractNumId w:val="19"/>
  </w:num>
  <w:num w:numId="21">
    <w:abstractNumId w:val="39"/>
  </w:num>
  <w:num w:numId="22">
    <w:abstractNumId w:val="9"/>
  </w:num>
  <w:num w:numId="23">
    <w:abstractNumId w:val="44"/>
  </w:num>
  <w:num w:numId="24">
    <w:abstractNumId w:val="31"/>
  </w:num>
  <w:num w:numId="25">
    <w:abstractNumId w:val="4"/>
  </w:num>
  <w:num w:numId="26">
    <w:abstractNumId w:val="11"/>
  </w:num>
  <w:num w:numId="27">
    <w:abstractNumId w:val="36"/>
  </w:num>
  <w:num w:numId="28">
    <w:abstractNumId w:val="24"/>
  </w:num>
  <w:num w:numId="29">
    <w:abstractNumId w:val="10"/>
  </w:num>
  <w:num w:numId="30">
    <w:abstractNumId w:val="33"/>
  </w:num>
  <w:num w:numId="31">
    <w:abstractNumId w:val="34"/>
  </w:num>
  <w:num w:numId="32">
    <w:abstractNumId w:val="42"/>
  </w:num>
  <w:num w:numId="33">
    <w:abstractNumId w:val="2"/>
  </w:num>
  <w:num w:numId="34">
    <w:abstractNumId w:val="28"/>
  </w:num>
  <w:num w:numId="35">
    <w:abstractNumId w:val="18"/>
  </w:num>
  <w:num w:numId="36">
    <w:abstractNumId w:val="1"/>
  </w:num>
  <w:num w:numId="37">
    <w:abstractNumId w:val="43"/>
  </w:num>
  <w:num w:numId="38">
    <w:abstractNumId w:val="6"/>
  </w:num>
  <w:num w:numId="39">
    <w:abstractNumId w:val="3"/>
  </w:num>
  <w:num w:numId="40">
    <w:abstractNumId w:val="5"/>
  </w:num>
  <w:num w:numId="41">
    <w:abstractNumId w:val="22"/>
  </w:num>
  <w:num w:numId="42">
    <w:abstractNumId w:val="37"/>
  </w:num>
  <w:num w:numId="43">
    <w:abstractNumId w:val="16"/>
  </w:num>
  <w:num w:numId="44">
    <w:abstractNumId w:val="40"/>
  </w:num>
  <w:num w:numId="45">
    <w:abstractNumId w:val="3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07FEB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CCF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3B3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AF8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465A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5A6"/>
    <w:rsid w:val="00327DA6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7571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0C29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046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78F"/>
    <w:rsid w:val="00452596"/>
    <w:rsid w:val="00452747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4DF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73D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0A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100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E4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2962"/>
    <w:rsid w:val="005D305A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3933"/>
    <w:rsid w:val="005E4295"/>
    <w:rsid w:val="005E45A6"/>
    <w:rsid w:val="005E606A"/>
    <w:rsid w:val="005E7308"/>
    <w:rsid w:val="005E7CD5"/>
    <w:rsid w:val="005F18B2"/>
    <w:rsid w:val="005F1BE3"/>
    <w:rsid w:val="005F314D"/>
    <w:rsid w:val="005F45B4"/>
    <w:rsid w:val="005F5164"/>
    <w:rsid w:val="005F52ED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3B1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0F0C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28E7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572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913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0A96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868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2F2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A8F"/>
    <w:rsid w:val="00A874BB"/>
    <w:rsid w:val="00A875B4"/>
    <w:rsid w:val="00A900C4"/>
    <w:rsid w:val="00A90B32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6F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5A0D"/>
    <w:rsid w:val="00B06625"/>
    <w:rsid w:val="00B0667A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575FC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68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2AC6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E5FD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3D7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54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33E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B1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DAEBE-0C4D-4252-AFE9-281FFA9ED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14</Pages>
  <Words>4271</Words>
  <Characters>28631</Characters>
  <Application>Microsoft Office Word</Application>
  <DocSecurity>0</DocSecurity>
  <Lines>238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32837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162</cp:revision>
  <cp:lastPrinted>2019-02-04T06:44:00Z</cp:lastPrinted>
  <dcterms:created xsi:type="dcterms:W3CDTF">2019-02-07T06:22:00Z</dcterms:created>
  <dcterms:modified xsi:type="dcterms:W3CDTF">2021-12-24T07:56:00Z</dcterms:modified>
</cp:coreProperties>
</file>